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85275" w14:textId="14A887C6" w:rsidR="002C2252" w:rsidRDefault="00826858" w:rsidP="002D79B2">
      <w:r>
        <w:rPr>
          <w:noProof/>
        </w:rPr>
        <w:drawing>
          <wp:inline distT="0" distB="0" distL="0" distR="0" wp14:anchorId="11984EFB" wp14:editId="4B1E0AD1">
            <wp:extent cx="3423920" cy="1606550"/>
            <wp:effectExtent l="0" t="0" r="5080" b="0"/>
            <wp:docPr id="1579980178" name="Obrázek 1" descr="Obsah obrázku text, logo, Písm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980178" name="Obrázek 1" descr="Obsah obrázku text, logo, Písmo, symbol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8370" cy="16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E89">
        <w:tab/>
      </w:r>
      <w:r w:rsidR="00273E89">
        <w:tab/>
      </w:r>
      <w:r w:rsidR="002D79B2">
        <w:tab/>
        <w:t xml:space="preserve">  </w:t>
      </w:r>
      <w:r w:rsidR="002D79B2">
        <w:tab/>
      </w:r>
      <w:r w:rsidR="00273E89">
        <w:tab/>
      </w:r>
      <w:r w:rsidR="00273E89">
        <w:tab/>
      </w:r>
      <w:r w:rsidR="00682D33">
        <w:tab/>
      </w:r>
      <w:r w:rsidR="00682D33">
        <w:tab/>
      </w:r>
      <w:r w:rsidR="00682D33">
        <w:tab/>
      </w:r>
      <w:r w:rsidR="002D79B2">
        <w:rPr>
          <w:noProof/>
        </w:rPr>
        <w:drawing>
          <wp:inline distT="0" distB="0" distL="0" distR="0" wp14:anchorId="602C78B6" wp14:editId="71760F59">
            <wp:extent cx="1061833" cy="1397000"/>
            <wp:effectExtent l="0" t="0" r="5080" b="0"/>
            <wp:docPr id="2029869305" name="Obrázek 1" descr="Obsah obrázku fotbal, míč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869305" name="Obrázek 1" descr="Obsah obrázku fotbal, míč, symbol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86" cy="142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227">
        <w:tab/>
      </w:r>
      <w:r w:rsidR="00273E89">
        <w:tab/>
      </w:r>
      <w:r w:rsidR="00273E89">
        <w:tab/>
      </w:r>
    </w:p>
    <w:p w14:paraId="663586AC" w14:textId="77777777" w:rsidR="00826858" w:rsidRDefault="00826858"/>
    <w:p w14:paraId="02AF247C" w14:textId="77777777" w:rsidR="00826858" w:rsidRPr="00F45189" w:rsidRDefault="00826858" w:rsidP="0082685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F45189">
        <w:rPr>
          <w:rFonts w:ascii="Arial" w:eastAsia="Times New Roman" w:hAnsi="Arial" w:cs="Arial"/>
          <w:sz w:val="32"/>
          <w:szCs w:val="32"/>
        </w:rPr>
        <w:t>P</w:t>
      </w:r>
      <w:r>
        <w:rPr>
          <w:rFonts w:ascii="Arial" w:eastAsia="Times New Roman" w:hAnsi="Arial" w:cs="Arial"/>
          <w:sz w:val="32"/>
          <w:szCs w:val="32"/>
        </w:rPr>
        <w:t>ROJEKT</w:t>
      </w:r>
    </w:p>
    <w:p w14:paraId="14176777" w14:textId="77777777" w:rsidR="00826858" w:rsidRDefault="00826858" w:rsidP="008268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60E8FF78" w14:textId="43921A6F" w:rsidR="00826858" w:rsidRPr="002F7DC7" w:rsidRDefault="007071B6" w:rsidP="008268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Rekonstrukce fotbalového hřiště Hoštice-Heroltice</w:t>
      </w:r>
    </w:p>
    <w:p w14:paraId="659D9B1F" w14:textId="77777777" w:rsidR="00826858" w:rsidRDefault="00826858" w:rsidP="008268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14AD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A54F01E" w14:textId="77777777" w:rsidR="00826858" w:rsidRPr="00914AD2" w:rsidRDefault="00826858" w:rsidP="008268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14AD2">
        <w:rPr>
          <w:rFonts w:ascii="Arial" w:eastAsia="Times New Roman" w:hAnsi="Arial" w:cs="Arial"/>
          <w:sz w:val="28"/>
          <w:szCs w:val="28"/>
        </w:rPr>
        <w:t>byl realizován za přispění</w:t>
      </w:r>
    </w:p>
    <w:p w14:paraId="578C9267" w14:textId="77777777" w:rsidR="00826858" w:rsidRDefault="00826858" w:rsidP="00826858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6D95BA6" w14:textId="77777777" w:rsidR="00826858" w:rsidRDefault="00826858" w:rsidP="00826858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B9DCE2B" w14:textId="4CC5232E" w:rsidR="00826858" w:rsidRPr="00914AD2" w:rsidRDefault="00826858" w:rsidP="008268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Národní sportovní agentury </w:t>
      </w:r>
    </w:p>
    <w:p w14:paraId="0FFAF974" w14:textId="489EECC1" w:rsidR="00826858" w:rsidRDefault="00826858" w:rsidP="008268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914AD2">
        <w:rPr>
          <w:rFonts w:ascii="Arial" w:eastAsia="Times New Roman" w:hAnsi="Arial" w:cs="Arial"/>
          <w:b/>
          <w:bCs/>
          <w:sz w:val="28"/>
          <w:szCs w:val="28"/>
        </w:rPr>
        <w:t>PROGRAM</w:t>
      </w:r>
      <w:r>
        <w:rPr>
          <w:rFonts w:ascii="Arial" w:eastAsia="Times New Roman" w:hAnsi="Arial" w:cs="Arial"/>
          <w:b/>
          <w:bCs/>
          <w:sz w:val="28"/>
          <w:szCs w:val="28"/>
        </w:rPr>
        <w:t>: 1625</w:t>
      </w:r>
      <w:r w:rsidR="001A039C">
        <w:rPr>
          <w:rFonts w:ascii="Arial" w:eastAsia="Times New Roman" w:hAnsi="Arial" w:cs="Arial"/>
          <w:b/>
          <w:bCs/>
          <w:sz w:val="28"/>
          <w:szCs w:val="28"/>
        </w:rPr>
        <w:t>2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– R</w:t>
      </w:r>
      <w:r w:rsidR="001A039C">
        <w:rPr>
          <w:rFonts w:ascii="Arial" w:eastAsia="Times New Roman" w:hAnsi="Arial" w:cs="Arial"/>
          <w:b/>
          <w:bCs/>
          <w:sz w:val="28"/>
          <w:szCs w:val="28"/>
        </w:rPr>
        <w:t>egionální sportovní infrastruktura</w:t>
      </w:r>
    </w:p>
    <w:p w14:paraId="07DF0EE9" w14:textId="77777777" w:rsidR="00826858" w:rsidRDefault="00826858" w:rsidP="008268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134BC6A1" w14:textId="0FBD7E31" w:rsidR="00826858" w:rsidRPr="00961CFA" w:rsidRDefault="00823733" w:rsidP="008237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61CFA">
        <w:rPr>
          <w:rFonts w:ascii="Arial" w:eastAsia="Times New Roman" w:hAnsi="Arial" w:cs="Arial"/>
          <w:sz w:val="24"/>
          <w:szCs w:val="24"/>
        </w:rPr>
        <w:t xml:space="preserve">Účast státního </w:t>
      </w:r>
      <w:proofErr w:type="gramStart"/>
      <w:r w:rsidRPr="00961CFA">
        <w:rPr>
          <w:rFonts w:ascii="Arial" w:eastAsia="Times New Roman" w:hAnsi="Arial" w:cs="Arial"/>
          <w:sz w:val="24"/>
          <w:szCs w:val="24"/>
        </w:rPr>
        <w:t xml:space="preserve">rozpočtu - </w:t>
      </w:r>
      <w:r w:rsidR="00826858" w:rsidRPr="00961CFA">
        <w:rPr>
          <w:rFonts w:ascii="Arial" w:eastAsia="Times New Roman" w:hAnsi="Arial" w:cs="Arial"/>
          <w:sz w:val="24"/>
          <w:szCs w:val="24"/>
        </w:rPr>
        <w:t>finanční</w:t>
      </w:r>
      <w:proofErr w:type="gramEnd"/>
      <w:r w:rsidR="00826858" w:rsidRPr="00961CFA">
        <w:rPr>
          <w:rFonts w:ascii="Arial" w:eastAsia="Times New Roman" w:hAnsi="Arial" w:cs="Arial"/>
          <w:sz w:val="24"/>
          <w:szCs w:val="24"/>
        </w:rPr>
        <w:t xml:space="preserve"> dotace </w:t>
      </w:r>
      <w:r w:rsidR="00273E89" w:rsidRPr="00961CFA">
        <w:rPr>
          <w:rFonts w:ascii="Arial" w:eastAsia="Times New Roman" w:hAnsi="Arial" w:cs="Arial"/>
          <w:sz w:val="24"/>
          <w:szCs w:val="24"/>
        </w:rPr>
        <w:t>Národní sportovní agentury</w:t>
      </w:r>
      <w:r w:rsidR="00961CFA" w:rsidRPr="00961CFA">
        <w:rPr>
          <w:rFonts w:ascii="Arial" w:eastAsia="Times New Roman" w:hAnsi="Arial" w:cs="Arial"/>
          <w:sz w:val="24"/>
          <w:szCs w:val="24"/>
        </w:rPr>
        <w:t xml:space="preserve"> ve výši</w:t>
      </w:r>
      <w:r w:rsidR="00826858" w:rsidRPr="00961CFA">
        <w:rPr>
          <w:rFonts w:ascii="Arial" w:eastAsia="Times New Roman" w:hAnsi="Arial" w:cs="Arial"/>
          <w:sz w:val="24"/>
          <w:szCs w:val="24"/>
        </w:rPr>
        <w:t xml:space="preserve">: </w:t>
      </w:r>
      <w:r w:rsidR="007071B6">
        <w:rPr>
          <w:rFonts w:ascii="Arial" w:eastAsia="Times New Roman" w:hAnsi="Arial" w:cs="Arial"/>
          <w:sz w:val="24"/>
          <w:szCs w:val="24"/>
        </w:rPr>
        <w:t>1 298 667,00</w:t>
      </w:r>
      <w:r w:rsidR="00826858" w:rsidRPr="00961CFA">
        <w:rPr>
          <w:rFonts w:ascii="Arial" w:eastAsia="Times New Roman" w:hAnsi="Arial" w:cs="Arial"/>
          <w:sz w:val="24"/>
          <w:szCs w:val="24"/>
        </w:rPr>
        <w:t xml:space="preserve"> Kč</w:t>
      </w:r>
      <w:r w:rsidRPr="00961CFA">
        <w:rPr>
          <w:rFonts w:ascii="Arial" w:eastAsia="Times New Roman" w:hAnsi="Arial" w:cs="Arial"/>
          <w:sz w:val="24"/>
          <w:szCs w:val="24"/>
        </w:rPr>
        <w:t>, tj.</w:t>
      </w:r>
      <w:r w:rsidR="007071B6">
        <w:rPr>
          <w:rFonts w:ascii="Arial" w:eastAsia="Times New Roman" w:hAnsi="Arial" w:cs="Arial"/>
          <w:sz w:val="24"/>
          <w:szCs w:val="24"/>
        </w:rPr>
        <w:t>70,00</w:t>
      </w:r>
      <w:r w:rsidRPr="00961CFA">
        <w:rPr>
          <w:rFonts w:ascii="Arial" w:eastAsia="Times New Roman" w:hAnsi="Arial" w:cs="Arial"/>
          <w:sz w:val="24"/>
          <w:szCs w:val="24"/>
        </w:rPr>
        <w:t xml:space="preserve"> % z celkových </w:t>
      </w:r>
      <w:r w:rsidR="00961CFA" w:rsidRPr="00961CFA">
        <w:rPr>
          <w:rFonts w:ascii="Arial" w:eastAsia="Times New Roman" w:hAnsi="Arial" w:cs="Arial"/>
          <w:sz w:val="24"/>
          <w:szCs w:val="24"/>
        </w:rPr>
        <w:t xml:space="preserve">způsobilých </w:t>
      </w:r>
      <w:r w:rsidRPr="00961CFA">
        <w:rPr>
          <w:rFonts w:ascii="Arial" w:eastAsia="Times New Roman" w:hAnsi="Arial" w:cs="Arial"/>
          <w:sz w:val="24"/>
          <w:szCs w:val="24"/>
        </w:rPr>
        <w:t>výdajů projektu</w:t>
      </w:r>
    </w:p>
    <w:p w14:paraId="5D0FDAFD" w14:textId="77777777" w:rsidR="00826858" w:rsidRDefault="00826858" w:rsidP="00826858">
      <w:pPr>
        <w:rPr>
          <w:rFonts w:ascii="Arial" w:hAnsi="Arial" w:cs="Arial"/>
        </w:rPr>
      </w:pPr>
    </w:p>
    <w:p w14:paraId="3EE03732" w14:textId="77777777" w:rsidR="00F27305" w:rsidRDefault="00F27305" w:rsidP="00826858">
      <w:pPr>
        <w:rPr>
          <w:rFonts w:ascii="Arial" w:hAnsi="Arial" w:cs="Arial"/>
        </w:rPr>
      </w:pPr>
    </w:p>
    <w:p w14:paraId="44510735" w14:textId="2C61E1C3" w:rsidR="00826858" w:rsidRDefault="00826858" w:rsidP="00D60694">
      <w:pPr>
        <w:spacing w:after="120"/>
        <w:ind w:left="3540"/>
        <w:rPr>
          <w:rFonts w:ascii="Arial" w:hAnsi="Arial" w:cs="Arial"/>
        </w:rPr>
      </w:pPr>
      <w:r w:rsidRPr="002F7DC7">
        <w:rPr>
          <w:rFonts w:ascii="Arial" w:hAnsi="Arial" w:cs="Arial"/>
        </w:rPr>
        <w:t>Investor:</w:t>
      </w:r>
      <w:r w:rsidRPr="002F7DC7">
        <w:rPr>
          <w:rFonts w:ascii="Arial" w:hAnsi="Arial" w:cs="Arial"/>
        </w:rPr>
        <w:tab/>
      </w:r>
      <w:r w:rsidR="007071B6">
        <w:rPr>
          <w:rFonts w:ascii="Arial" w:hAnsi="Arial" w:cs="Arial"/>
        </w:rPr>
        <w:t>TJ Hoštice-Heroltice z.s., Heroltice 162, 682 01 Hoštice-Heroltice</w:t>
      </w:r>
    </w:p>
    <w:p w14:paraId="2277527A" w14:textId="729CC85B" w:rsidR="001F2CE8" w:rsidRDefault="001F2CE8" w:rsidP="00D60694">
      <w:pPr>
        <w:spacing w:after="120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Projektant:</w:t>
      </w:r>
      <w:r>
        <w:rPr>
          <w:rFonts w:ascii="Arial" w:hAnsi="Arial" w:cs="Arial"/>
        </w:rPr>
        <w:tab/>
        <w:t>Ing. Svatopluk Taufer, Postoupky 225, 767 01 Kroměříž</w:t>
      </w:r>
    </w:p>
    <w:p w14:paraId="738E5A49" w14:textId="4DDBF866" w:rsidR="00826858" w:rsidRPr="002F7DC7" w:rsidRDefault="00826858" w:rsidP="00D60694">
      <w:pPr>
        <w:spacing w:after="120"/>
        <w:ind w:left="2832" w:firstLine="708"/>
        <w:rPr>
          <w:rFonts w:ascii="Arial" w:hAnsi="Arial" w:cs="Arial"/>
        </w:rPr>
      </w:pPr>
      <w:r w:rsidRPr="002F7DC7">
        <w:rPr>
          <w:rFonts w:ascii="Arial" w:hAnsi="Arial" w:cs="Arial"/>
        </w:rPr>
        <w:t>Zhotovitel:</w:t>
      </w:r>
      <w:r w:rsidRPr="002F7DC7">
        <w:rPr>
          <w:rFonts w:ascii="Arial" w:hAnsi="Arial" w:cs="Arial"/>
        </w:rPr>
        <w:tab/>
      </w:r>
      <w:r w:rsidR="007071B6">
        <w:rPr>
          <w:rFonts w:ascii="Arial" w:hAnsi="Arial" w:cs="Arial"/>
        </w:rPr>
        <w:t>PROSTAVBY, a.s., Dědina 447, 683 54 Otnice</w:t>
      </w:r>
    </w:p>
    <w:p w14:paraId="72821010" w14:textId="252FAF89" w:rsidR="00826858" w:rsidRDefault="00826858" w:rsidP="00D60694">
      <w:pPr>
        <w:spacing w:after="120"/>
        <w:ind w:left="2832" w:firstLine="708"/>
      </w:pPr>
      <w:r>
        <w:rPr>
          <w:rFonts w:ascii="Arial" w:hAnsi="Arial" w:cs="Arial"/>
        </w:rPr>
        <w:t>Realizace</w:t>
      </w:r>
      <w:r w:rsidRPr="002F7DC7">
        <w:rPr>
          <w:rFonts w:ascii="Arial" w:hAnsi="Arial" w:cs="Arial"/>
        </w:rPr>
        <w:t>:</w:t>
      </w:r>
      <w:r w:rsidRPr="002F7DC7">
        <w:rPr>
          <w:rFonts w:ascii="Arial" w:hAnsi="Arial" w:cs="Arial"/>
        </w:rPr>
        <w:tab/>
      </w:r>
      <w:proofErr w:type="gramStart"/>
      <w:r w:rsidR="00D60694">
        <w:rPr>
          <w:rFonts w:ascii="Arial" w:hAnsi="Arial" w:cs="Arial"/>
        </w:rPr>
        <w:t>duben</w:t>
      </w:r>
      <w:r w:rsidR="004A4417">
        <w:rPr>
          <w:rFonts w:ascii="Arial" w:hAnsi="Arial" w:cs="Arial"/>
        </w:rPr>
        <w:t xml:space="preserve"> - </w:t>
      </w:r>
      <w:r w:rsidR="007071B6">
        <w:rPr>
          <w:rFonts w:ascii="Arial" w:hAnsi="Arial" w:cs="Arial"/>
        </w:rPr>
        <w:t>květen</w:t>
      </w:r>
      <w:proofErr w:type="gramEnd"/>
      <w:r w:rsidRPr="002F7DC7">
        <w:rPr>
          <w:rFonts w:ascii="Arial" w:hAnsi="Arial" w:cs="Arial"/>
        </w:rPr>
        <w:t xml:space="preserve"> 202</w:t>
      </w:r>
      <w:r w:rsidR="007071B6">
        <w:rPr>
          <w:rFonts w:ascii="Arial" w:hAnsi="Arial" w:cs="Arial"/>
        </w:rPr>
        <w:t>4</w:t>
      </w:r>
    </w:p>
    <w:sectPr w:rsidR="00826858" w:rsidSect="00E53222">
      <w:pgSz w:w="16838" w:h="11906" w:orient="landscape"/>
      <w:pgMar w:top="1191" w:right="170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58"/>
    <w:rsid w:val="00007F26"/>
    <w:rsid w:val="001A039C"/>
    <w:rsid w:val="001F2CE8"/>
    <w:rsid w:val="00273E89"/>
    <w:rsid w:val="00292793"/>
    <w:rsid w:val="002C2252"/>
    <w:rsid w:val="002D79B2"/>
    <w:rsid w:val="004A4417"/>
    <w:rsid w:val="00630426"/>
    <w:rsid w:val="00682D33"/>
    <w:rsid w:val="007071B6"/>
    <w:rsid w:val="00823733"/>
    <w:rsid w:val="00826858"/>
    <w:rsid w:val="00961CFA"/>
    <w:rsid w:val="00A9534D"/>
    <w:rsid w:val="00BA0227"/>
    <w:rsid w:val="00D60694"/>
    <w:rsid w:val="00D85955"/>
    <w:rsid w:val="00E44D6A"/>
    <w:rsid w:val="00E53222"/>
    <w:rsid w:val="00F2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5392"/>
  <w15:chartTrackingRefBased/>
  <w15:docId w15:val="{1CF45090-BA99-43AC-8C0D-F9816455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 Taufer</dc:creator>
  <cp:keywords/>
  <dc:description/>
  <cp:lastModifiedBy>Luděk Kolkop</cp:lastModifiedBy>
  <cp:revision>2</cp:revision>
  <dcterms:created xsi:type="dcterms:W3CDTF">2024-09-20T04:36:00Z</dcterms:created>
  <dcterms:modified xsi:type="dcterms:W3CDTF">2024-09-20T04:36:00Z</dcterms:modified>
</cp:coreProperties>
</file>